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D1" w:rsidRPr="004F6FCA" w:rsidRDefault="004F6FCA">
      <w:pPr>
        <w:rPr>
          <w:sz w:val="28"/>
          <w:szCs w:val="28"/>
        </w:rPr>
      </w:pPr>
      <w:r w:rsidRPr="004F6FCA">
        <w:rPr>
          <w:b/>
          <w:sz w:val="28"/>
          <w:szCs w:val="28"/>
        </w:rPr>
        <w:t>Communion Scriptures</w:t>
      </w:r>
      <w:r w:rsidRPr="004F6FCA">
        <w:rPr>
          <w:sz w:val="28"/>
          <w:szCs w:val="28"/>
        </w:rPr>
        <w:t>- (NKJV)</w:t>
      </w:r>
    </w:p>
    <w:p w:rsidR="004F6FCA" w:rsidRPr="004F6FCA" w:rsidRDefault="004F6FCA" w:rsidP="004F6FCA">
      <w:pPr>
        <w:rPr>
          <w:sz w:val="28"/>
          <w:szCs w:val="28"/>
        </w:rPr>
      </w:pPr>
      <w:r w:rsidRPr="004F6FCA">
        <w:rPr>
          <w:sz w:val="28"/>
          <w:szCs w:val="28"/>
        </w:rPr>
        <w:t>1 Corinthians 11:23-32</w:t>
      </w:r>
    </w:p>
    <w:p w:rsidR="004F6FCA" w:rsidRPr="004F6FCA" w:rsidRDefault="004F6FCA" w:rsidP="004F6FCA">
      <w:pPr>
        <w:rPr>
          <w:sz w:val="28"/>
          <w:szCs w:val="28"/>
        </w:rPr>
      </w:pPr>
      <w:r w:rsidRPr="004F6FCA">
        <w:rPr>
          <w:sz w:val="28"/>
          <w:szCs w:val="28"/>
        </w:rPr>
        <w:t xml:space="preserve">23 For I received from the Lord that which I also delivered to you: that the Lord Jesus on the same night in which He was betrayed took bread; 24 and when He had given thanks, He broke it and said,  "Take, eat; this is My body which is broken for you; do this in remembrance of Me."  25 In the same manner He also took the cup after supper, saying, "This cup is the new covenant in </w:t>
      </w:r>
      <w:proofErr w:type="gramStart"/>
      <w:r w:rsidRPr="004F6FCA">
        <w:rPr>
          <w:sz w:val="28"/>
          <w:szCs w:val="28"/>
        </w:rPr>
        <w:t>My</w:t>
      </w:r>
      <w:proofErr w:type="gramEnd"/>
      <w:r w:rsidRPr="004F6FCA">
        <w:rPr>
          <w:sz w:val="28"/>
          <w:szCs w:val="28"/>
        </w:rPr>
        <w:t xml:space="preserve"> blood. </w:t>
      </w:r>
      <w:proofErr w:type="gramStart"/>
      <w:r w:rsidRPr="004F6FCA">
        <w:rPr>
          <w:sz w:val="28"/>
          <w:szCs w:val="28"/>
        </w:rPr>
        <w:t>This do</w:t>
      </w:r>
      <w:proofErr w:type="gramEnd"/>
      <w:r w:rsidRPr="004F6FCA">
        <w:rPr>
          <w:sz w:val="28"/>
          <w:szCs w:val="28"/>
        </w:rPr>
        <w:t xml:space="preserve">, as often as you drink it, in remembrance of Me." </w:t>
      </w:r>
    </w:p>
    <w:p w:rsidR="004F6FCA" w:rsidRPr="004F6FCA" w:rsidRDefault="004F6FCA" w:rsidP="004F6FCA">
      <w:pPr>
        <w:rPr>
          <w:sz w:val="28"/>
          <w:szCs w:val="28"/>
        </w:rPr>
      </w:pPr>
      <w:r w:rsidRPr="004F6FCA">
        <w:rPr>
          <w:sz w:val="28"/>
          <w:szCs w:val="28"/>
        </w:rPr>
        <w:t xml:space="preserve">26 For as often as you eat this bread and drink this cup, you proclaim the Lord's death till He comes. </w:t>
      </w:r>
    </w:p>
    <w:p w:rsidR="004F6FCA" w:rsidRPr="004F6FCA" w:rsidRDefault="004F6FCA" w:rsidP="004F6FCA">
      <w:pPr>
        <w:pBdr>
          <w:bottom w:val="single" w:sz="6" w:space="1" w:color="auto"/>
        </w:pBdr>
        <w:rPr>
          <w:sz w:val="28"/>
          <w:szCs w:val="28"/>
        </w:rPr>
      </w:pPr>
      <w:r w:rsidRPr="004F6FCA">
        <w:rPr>
          <w:sz w:val="28"/>
          <w:szCs w:val="28"/>
        </w:rPr>
        <w:t xml:space="preserve">27 Therefore whoever eats this bread or drinks this cup of the Lord in an unworthy manner will be guilty of the body and blood of the Lord. 28 But let a man examine himself, and so let him eat of the bread and drink of the cup. 29 For he who eats and drinks in an unworthy manner eats and drinks judgment to himself, not discerning the Lord's body. 30 For this reason many are weak and sick among you, and many sleep. 31 For if we would judge ourselves, we would not be judged. 32 But when we are judged, we are chastened by the Lord, that we may not be condemned with the world. </w:t>
      </w:r>
    </w:p>
    <w:p w:rsidR="004F6FCA" w:rsidRPr="004F6FCA" w:rsidRDefault="004F6FCA" w:rsidP="004F6FCA">
      <w:pPr>
        <w:pBdr>
          <w:bottom w:val="single" w:sz="6" w:space="1" w:color="auto"/>
        </w:pBdr>
        <w:rPr>
          <w:sz w:val="28"/>
          <w:szCs w:val="28"/>
        </w:rPr>
      </w:pPr>
    </w:p>
    <w:p w:rsidR="004F6FCA" w:rsidRPr="004F6FCA" w:rsidRDefault="004F6FCA" w:rsidP="004F6FCA">
      <w:pPr>
        <w:rPr>
          <w:sz w:val="28"/>
          <w:szCs w:val="28"/>
        </w:rPr>
      </w:pPr>
      <w:r w:rsidRPr="004F6FCA">
        <w:rPr>
          <w:sz w:val="28"/>
          <w:szCs w:val="28"/>
        </w:rPr>
        <w:t>Matthew 5:21-25</w:t>
      </w:r>
    </w:p>
    <w:p w:rsidR="004F6FCA" w:rsidRPr="004F6FCA" w:rsidRDefault="004F6FCA" w:rsidP="004F6FCA">
      <w:pPr>
        <w:rPr>
          <w:sz w:val="28"/>
          <w:szCs w:val="28"/>
        </w:rPr>
      </w:pPr>
      <w:r w:rsidRPr="004F6FCA">
        <w:rPr>
          <w:sz w:val="28"/>
          <w:szCs w:val="28"/>
        </w:rPr>
        <w:t>21 "You have heard that it was said to those of old, 'You shall not murder, and whoever murders will be in danger of the judgment.'  22 But I say to you that whoever is angry with his brother without a cause shall be in danger of the judgment. And whoever says to his brother, '</w:t>
      </w:r>
      <w:proofErr w:type="spellStart"/>
      <w:r w:rsidRPr="004F6FCA">
        <w:rPr>
          <w:sz w:val="28"/>
          <w:szCs w:val="28"/>
        </w:rPr>
        <w:t>Raca</w:t>
      </w:r>
      <w:proofErr w:type="spellEnd"/>
      <w:r w:rsidRPr="004F6FCA">
        <w:rPr>
          <w:sz w:val="28"/>
          <w:szCs w:val="28"/>
        </w:rPr>
        <w:t xml:space="preserve">!'  </w:t>
      </w:r>
      <w:proofErr w:type="gramStart"/>
      <w:r w:rsidRPr="004F6FCA">
        <w:rPr>
          <w:sz w:val="28"/>
          <w:szCs w:val="28"/>
        </w:rPr>
        <w:t>shall</w:t>
      </w:r>
      <w:proofErr w:type="gramEnd"/>
      <w:r w:rsidRPr="004F6FCA">
        <w:rPr>
          <w:sz w:val="28"/>
          <w:szCs w:val="28"/>
        </w:rPr>
        <w:t xml:space="preserve"> be in danger of the council. But whoever says, 'You fool!' shall be in danger of hell fire.  23 Therefore if you bring your gift to the altar, and there remember that your brother has something against you</w:t>
      </w:r>
      <w:proofErr w:type="gramStart"/>
      <w:r w:rsidRPr="004F6FCA">
        <w:rPr>
          <w:sz w:val="28"/>
          <w:szCs w:val="28"/>
        </w:rPr>
        <w:t>,  24</w:t>
      </w:r>
      <w:proofErr w:type="gramEnd"/>
      <w:r w:rsidRPr="004F6FCA">
        <w:rPr>
          <w:sz w:val="28"/>
          <w:szCs w:val="28"/>
        </w:rPr>
        <w:t xml:space="preserve"> leave your gift there before the altar, and go your way. First be reconciled to your brother, and then come and offer your gift. </w:t>
      </w:r>
    </w:p>
    <w:p w:rsidR="004F6FCA" w:rsidRDefault="004F6FCA" w:rsidP="004F6FCA"/>
    <w:sectPr w:rsidR="004F6FCA" w:rsidSect="009E6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FCA"/>
    <w:rsid w:val="004F6FCA"/>
    <w:rsid w:val="009E6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cp:revision>
  <dcterms:created xsi:type="dcterms:W3CDTF">2013-11-09T15:35:00Z</dcterms:created>
  <dcterms:modified xsi:type="dcterms:W3CDTF">2013-11-09T15:42:00Z</dcterms:modified>
</cp:coreProperties>
</file>