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EBF" w:rsidRDefault="009966B8">
      <w:r>
        <w:t>Preaching</w:t>
      </w:r>
    </w:p>
    <w:p w:rsidR="009966B8" w:rsidRDefault="009966B8" w:rsidP="009966B8">
      <w:r>
        <w:t>Preach Positively.</w:t>
      </w:r>
    </w:p>
    <w:p w:rsidR="009966B8" w:rsidRDefault="009966B8" w:rsidP="009966B8">
      <w:r>
        <w:t>Develop you</w:t>
      </w:r>
      <w:r>
        <w:t>r theme</w:t>
      </w:r>
      <w:r>
        <w:t>,</w:t>
      </w:r>
      <w:r>
        <w:t xml:space="preserve"> no gaps or people will get lost</w:t>
      </w:r>
      <w:r>
        <w:t>.</w:t>
      </w:r>
    </w:p>
    <w:p w:rsidR="009966B8" w:rsidRDefault="009966B8">
      <w:r>
        <w:t xml:space="preserve">Determine the questions that will arise from what you are preaching and answer them as you go, unanswered questions prevent people from listening to the rest of what you </w:t>
      </w:r>
      <w:proofErr w:type="gramStart"/>
      <w:r>
        <w:t>have to</w:t>
      </w:r>
      <w:proofErr w:type="gramEnd"/>
      <w:r>
        <w:t xml:space="preserve"> say.</w:t>
      </w:r>
    </w:p>
    <w:p w:rsidR="009966B8" w:rsidRDefault="009966B8">
      <w:r>
        <w:t>At end state plainly what you are asking them to do as a result of having heard you.</w:t>
      </w:r>
      <w:bookmarkStart w:id="0" w:name="_GoBack"/>
      <w:bookmarkEnd w:id="0"/>
    </w:p>
    <w:sectPr w:rsidR="00996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B8"/>
    <w:rsid w:val="009966B8"/>
    <w:rsid w:val="00FD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ED777"/>
  <w15:chartTrackingRefBased/>
  <w15:docId w15:val="{CB0CFBAE-74A7-433F-8837-2D8351A4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Magee</dc:creator>
  <cp:keywords/>
  <dc:description/>
  <cp:lastModifiedBy>Gordon Magee</cp:lastModifiedBy>
  <cp:revision>1</cp:revision>
  <dcterms:created xsi:type="dcterms:W3CDTF">2017-03-21T13:59:00Z</dcterms:created>
  <dcterms:modified xsi:type="dcterms:W3CDTF">2017-03-21T14:06:00Z</dcterms:modified>
</cp:coreProperties>
</file>